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00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sz w:val="36"/>
          <w:szCs w:val="36"/>
        </w:rPr>
      </w:pPr>
      <w:r>
        <w:rPr>
          <w:rStyle w:val="5"/>
          <w:rFonts w:hint="eastAsia"/>
          <w:sz w:val="36"/>
          <w:szCs w:val="36"/>
        </w:rPr>
        <w:t>沙特</w:t>
      </w:r>
      <w:r>
        <w:rPr>
          <w:rStyle w:val="5"/>
          <w:sz w:val="36"/>
          <w:szCs w:val="36"/>
        </w:rPr>
        <w:t>签证</w:t>
      </w:r>
    </w:p>
    <w:p w14:paraId="2F14E15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sz w:val="36"/>
          <w:szCs w:val="36"/>
        </w:rPr>
      </w:pPr>
    </w:p>
    <w:p w14:paraId="30A651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领区划分：不分领区，全国受理</w:t>
      </w:r>
    </w:p>
    <w:p w14:paraId="436E13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t>受理周期：</w:t>
      </w:r>
      <w:r>
        <w:rPr>
          <w:rFonts w:hint="eastAsia"/>
          <w:lang w:val="en-US" w:eastAsia="zh-CN"/>
        </w:rPr>
        <w:t>根据办理类型决定</w:t>
      </w:r>
    </w:p>
    <w:p w14:paraId="65D9C98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t>有效期：</w:t>
      </w:r>
      <w:r>
        <w:rPr>
          <w:rFonts w:hint="eastAsia"/>
          <w:lang w:val="en-US" w:eastAsia="zh-CN"/>
        </w:rPr>
        <w:t>根据办理类型决定</w:t>
      </w:r>
    </w:p>
    <w:p w14:paraId="1FBF911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入境停留：根据办理类型决定 </w:t>
      </w:r>
    </w:p>
    <w:p w14:paraId="1D1BB70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</w:rPr>
      </w:pPr>
      <w:r>
        <w:t>停留期：</w:t>
      </w:r>
      <w:r>
        <w:rPr>
          <w:rFonts w:hint="eastAsia"/>
        </w:rPr>
        <w:t>一年多次累计停留不超过90天</w:t>
      </w:r>
    </w:p>
    <w:p w14:paraId="42A1A3C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</w:rPr>
      </w:pPr>
    </w:p>
    <w:p w14:paraId="39D3DFF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资料：</w:t>
      </w:r>
    </w:p>
    <w:p w14:paraId="1D76835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护照首页、2寸白底彩色照片（不能戴眼镜）、入境口岸、生效日期、身份证的号码和中国地址，紧急联系人的手机号码，申请签证时人不能在越南境内。</w:t>
      </w:r>
    </w:p>
    <w:p w14:paraId="7C1F38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商务签需要越南公司名称、地址、电话</w:t>
      </w:r>
    </w:p>
    <w:p w14:paraId="0776ED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</w:p>
    <w:p w14:paraId="1A004D6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办理流程：全套资料→网上操作→等待出签</w:t>
      </w:r>
    </w:p>
    <w:p w14:paraId="3EB4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0E606C7"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027CF"/>
    <w:rsid w:val="1B943177"/>
    <w:rsid w:val="1E591399"/>
    <w:rsid w:val="26105AEF"/>
    <w:rsid w:val="31517B5E"/>
    <w:rsid w:val="370A0339"/>
    <w:rsid w:val="48CA7928"/>
    <w:rsid w:val="53C87E36"/>
    <w:rsid w:val="5976568E"/>
    <w:rsid w:val="5E59732C"/>
    <w:rsid w:val="65385EEE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94</Characters>
  <Lines>0</Lines>
  <Paragraphs>0</Paragraphs>
  <TotalTime>6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2026-03-04T04:05:00Z</dcterms:created>
  <dc:creator>Administrator</dc:creator>
  <cp:lastModifiedBy>321旅行</cp:lastModifiedBy>
  <dcterms:modified xsi:type="dcterms:W3CDTF">2026-03-04T05:41:49Z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eyJoZGlkIjoiNzBjOTMxMjMzY2EyNmZjZWUzNzMzYWMxNTU0NDUwM2IiLCJ1c2VySWQiOiIyMDA3NDA1NTEifQ==</vt:lpwstr>
  </property>
  <property fmtid="{D5CDD505-2E9C-101B-9397-08002B2CF9AE}" pid="4" name="ICV">
    <vt:lpwstr>98F26D3798B143788E8FCD76794003CB_13</vt:lpwstr>
  </property>
</Properties>
</file>