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rPr>
          <w:rFonts w:hint="eastAsia"/>
          <w:lang w:val="en-US" w:eastAsia="zh-CN"/>
        </w:rPr>
      </w:pPr>
    </w:p>
    <w:tbl>
      <w:tblPr>
        <w:tblStyle w:val="5"/>
        <w:tblpPr w:leftFromText="180" w:rightFromText="180" w:vertAnchor="page" w:horzAnchor="page" w:tblpX="835" w:tblpY="2103"/>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德国旅游签证所需资料-学生孩子</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w:t>
            </w:r>
            <w:r>
              <w:rPr>
                <w:rFonts w:hint="eastAsia" w:ascii="楷体" w:hAnsi="楷体" w:eastAsia="楷体" w:cs="楷体"/>
                <w:sz w:val="28"/>
                <w:szCs w:val="28"/>
              </w:rPr>
              <w:t>两寸白底彩色近期照片，尺寸要求为3.5*4.5cm</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r>
              <w:rPr>
                <w:rFonts w:hint="eastAsia" w:ascii="楷体" w:hAnsi="楷体" w:eastAsia="楷体" w:cs="楷体"/>
                <w:sz w:val="28"/>
                <w:szCs w:val="28"/>
                <w:lang w:eastAsia="zh-CN"/>
              </w:rPr>
              <w:t>（父母的）</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在读证明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学校开具的在读证明。（寒暑假期间只提供学生证复印件即可）</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pPr>
              <w:rPr>
                <w:rFonts w:hint="eastAsia" w:ascii="楷体" w:hAnsi="楷体" w:eastAsia="楷体" w:cs="楷体"/>
                <w:sz w:val="28"/>
                <w:szCs w:val="28"/>
                <w:lang w:val="en-US" w:eastAsia="zh-CN"/>
              </w:rPr>
            </w:pPr>
            <w:r>
              <w:rPr>
                <w:rFonts w:hint="eastAsia" w:ascii="楷体" w:hAnsi="楷体" w:eastAsia="楷体" w:cs="楷体"/>
                <w:b/>
                <w:bCs/>
                <w:color w:val="FF0000"/>
                <w:sz w:val="28"/>
                <w:szCs w:val="28"/>
                <w:lang w:val="en-US" w:eastAsia="zh-CN"/>
              </w:rPr>
              <w:t>以下材料提供父母一方的即可</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bl>
    <w:p/>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需提供三方亲属关系公证及外交部认证</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委托公证</w:t>
            </w:r>
          </w:p>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（未满18周岁需要提供）</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sz w:val="28"/>
                <w:szCs w:val="28"/>
                <w:vertAlign w:val="baseline"/>
                <w:lang w:eastAsia="zh-CN"/>
              </w:rPr>
              <w:t>申请人独自出行或和父母双方中的一方家长出行，需要提供父母双方或法定监护人的同意出行许可公证并由外交部认证</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1322"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w:t>
            </w:r>
            <w:bookmarkStart w:id="0" w:name="_GoBack"/>
            <w:bookmarkEnd w:id="0"/>
            <w:r>
              <w:rPr>
                <w:rFonts w:hint="eastAsia" w:ascii="楷体" w:hAnsi="楷体" w:eastAsia="楷体" w:cs="楷体"/>
                <w:color w:val="FF0000"/>
                <w:sz w:val="28"/>
                <w:szCs w:val="28"/>
                <w:vertAlign w:val="baseline"/>
                <w:lang w:eastAsia="zh-CN"/>
              </w:rPr>
              <w:t>馆官方受理周期。</w:t>
            </w:r>
          </w:p>
          <w:p>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48"/>
        <w:tab w:val="clear" w:pos="4153"/>
      </w:tabs>
      <w:rPr>
        <w:rFonts w:hint="eastAsia" w:eastAsia="宋体"/>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42EE4056"/>
    <w:rsid w:val="0E7615F0"/>
    <w:rsid w:val="2D216221"/>
    <w:rsid w:val="3F8D4387"/>
    <w:rsid w:val="42EE4056"/>
    <w:rsid w:val="793126E8"/>
    <w:rsid w:val="7E9E5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2017-07-24T09:27:00Z</dcterms:created>
  <dc:creator>lipantour</dc:creator>
  <cp:lastModifiedBy>北青旅-谢云攀</cp:lastModifiedBy>
  <dcterms:modified xsi:type="dcterms:W3CDTF">2023-10-18T06:14:12Z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4F51FD650CA748EEBD45F1A79E324A07_13</vt:lpwstr>
  </property>
</Properties>
</file>