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31A6A63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2BA83979">
            <w:pPr>
              <w:ind w:firstLine="2560" w:firstLineChars="800"/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匈牙利探亲签证所需资料-所有人员</w:t>
            </w:r>
          </w:p>
        </w:tc>
      </w:tr>
      <w:tr w14:paraId="5541A5B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293EE37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371179C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130B3C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9597BC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11BD2B2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19605F6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C5A782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EDBE40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6EF0C7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护照原件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、如果有旧护照需要一起提供</w:t>
            </w:r>
          </w:p>
        </w:tc>
      </w:tr>
      <w:tr w14:paraId="482FE76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2927CA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188C73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EB44F0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9A8970E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2张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两寸白底彩色近期照片，尺寸要求为3.5*4.5cm</w:t>
            </w:r>
          </w:p>
        </w:tc>
      </w:tr>
      <w:tr w14:paraId="72F8CF0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0501D2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040EA2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BD6A21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49B4128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 w14:paraId="0D07E5B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9A1416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579AF1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208FC6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BDB090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有效信息页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 w14:paraId="2A32CB4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53CC5C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3A909A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281A04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3C2DE7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结婚证复印件</w:t>
            </w:r>
          </w:p>
        </w:tc>
      </w:tr>
      <w:tr w14:paraId="7897549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159787B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4E4DEC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CC5DB8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73A7E08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7136E72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0A5A162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B2FA86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C28FF4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3CC1CA3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学生证复印件</w:t>
            </w:r>
          </w:p>
        </w:tc>
      </w:tr>
      <w:tr w14:paraId="1044CDC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50A54F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510DF7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47EBC4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学生在读证明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A76DC30">
            <w:pP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学校开具的在读证明。（寒暑假期间只提供学生证复印件即可）。</w:t>
            </w:r>
          </w:p>
        </w:tc>
      </w:tr>
      <w:tr w14:paraId="172A8F1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B4CCA1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7110E4F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6AEB704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亲属关系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5D0A49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学生还需要提供与父母的亲属关系公证+认证。</w:t>
            </w:r>
          </w:p>
        </w:tc>
      </w:tr>
      <w:tr w14:paraId="015D9299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43D265E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634F196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8A1E583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8244A71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提供父母的在职等经济证明</w:t>
            </w:r>
          </w:p>
        </w:tc>
      </w:tr>
      <w:tr w14:paraId="19E33DC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29F5828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退休人员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2B4CA5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6A83F2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退休证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4538356">
            <w:pP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退休证复印件</w:t>
            </w:r>
          </w:p>
        </w:tc>
      </w:tr>
      <w:tr w14:paraId="5E086705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0733AD6A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在职人员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840861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98EAD1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D3A154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  <w:p w14:paraId="5392D1D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0543C4B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0379CD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50891A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A5EF80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078E6D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7E75442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094313D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财产提供越多越好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0933C7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5FBE5D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C3C504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  <w:tr w14:paraId="6C013EF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4F2F2B3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5ACB58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AD6FB8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73214E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选择性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）。</w:t>
            </w:r>
          </w:p>
        </w:tc>
      </w:tr>
    </w:tbl>
    <w:p w14:paraId="095181D1"/>
    <w:p w14:paraId="7B77110D"/>
    <w:p w14:paraId="6363C2E6"/>
    <w:p w14:paraId="311396BA"/>
    <w:tbl>
      <w:tblPr>
        <w:tblStyle w:val="6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4D4CE19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5A150C5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EDB128D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BB7436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204C34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 w14:paraId="7843AC4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53C4B2B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其他证明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DF4016E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570193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机票订单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77FF61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全程机票预订单（我社可代为准备）</w:t>
            </w:r>
          </w:p>
        </w:tc>
      </w:tr>
      <w:tr w14:paraId="7C60177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BF21C3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569E1F2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0C4CEB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酒店订单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6441A10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全程酒店预订单;（我社可代为准备）</w:t>
            </w:r>
          </w:p>
        </w:tc>
      </w:tr>
      <w:tr w14:paraId="35F721B7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729C48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7960BF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5DF9CA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保险订单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43588F3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申请人需提供全程旅行有效的健康保险单复印件，保额要求达到三万欧元;（可由我社代买）</w:t>
            </w:r>
          </w:p>
        </w:tc>
      </w:tr>
      <w:tr w14:paraId="4B922EE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7D3229D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21CC44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6F2DC6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邀请函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3B9F23B"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−邀请函：</w:t>
            </w:r>
          </w:p>
          <w:p w14:paraId="43ACDCD5"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邀请人出具的英或匈文邀请函，内容要有背景描述，包括在匈牙利的住址和电话，邀请人与申请人关系说明。如果是个人电脑打印的邀请函，需打印后手签，还须两名匈牙利籍见证人签字和其住址及身份证号）；如果邀请人全文手写的邀请信，签字即可，不用见证人。</w:t>
            </w:r>
          </w:p>
          <w:p w14:paraId="33BB26E6"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最近3个月的固定收入证明或足够资金的银行对账单</w:t>
            </w:r>
            <w:bookmarkStart w:id="0" w:name="_GoBack"/>
            <w:bookmarkEnd w:id="0"/>
          </w:p>
          <w:p w14:paraId="0BB44AB3"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邀请人的匈牙利居留卡</w:t>
            </w:r>
          </w:p>
          <w:p w14:paraId="0E83CE9C"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邀请人的护照复印件</w:t>
            </w:r>
          </w:p>
          <w:p w14:paraId="32EACD4D"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在匈住宿证明：如酒店订单，或房东同意其入住家里的声明，同时附上租房合同 / 购房合同以及房契，房契可以在线打印（只接受距离递交材料30天以内的打印版本）</w:t>
            </w:r>
          </w:p>
        </w:tc>
      </w:tr>
      <w:tr w14:paraId="6F22826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79A9A1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733587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DF44A6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身份证明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F625446">
            <w:pP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亲友的身份证明，如绿卡或居留许可或签证等（传真或复印件均可）  </w:t>
            </w:r>
          </w:p>
        </w:tc>
      </w:tr>
      <w:tr w14:paraId="09C29F0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12454E8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2063DE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4C861B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关系证明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61643B0">
            <w:pP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-探亲签证：需提交经外交部认证的申请人和担保人亲属关系公证书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val="en-US" w:eastAsia="zh-CN"/>
              </w:rPr>
              <w:t>+认证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  <w:p w14:paraId="7F9C6DF0">
            <w:pP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-访友签证：需提交能证明申请人和担保人朋友关系的文件原件、照片原件、邀请信等。</w:t>
            </w:r>
          </w:p>
        </w:tc>
      </w:tr>
    </w:tbl>
    <w:p w14:paraId="5B0BC410"/>
    <w:p w14:paraId="75C4C919"/>
    <w:p w14:paraId="4122140E"/>
    <w:p w14:paraId="7FD12C3E"/>
    <w:p w14:paraId="7832A792"/>
    <w:tbl>
      <w:tblPr>
        <w:tblStyle w:val="6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0"/>
      </w:tblGrid>
      <w:tr w14:paraId="557827D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tcBorders>
              <w:tl2br w:val="nil"/>
              <w:tr2bl w:val="nil"/>
            </w:tcBorders>
            <w:vAlign w:val="top"/>
          </w:tcPr>
          <w:p w14:paraId="2E412661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4410CC4C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7FD7785B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4F7AF5FA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7E8703C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7EF67">
    <w:pPr>
      <w:pStyle w:val="2"/>
    </w:pPr>
    <w:r>
      <w:rPr>
        <w:rFonts w:hint="eastAsia"/>
        <w:lang w:val="en-US" w:eastAsia="zh-CN"/>
      </w:rPr>
      <w:t xml:space="preserve">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359A762E"/>
    <w:rsid w:val="00C0384C"/>
    <w:rsid w:val="0AD506D8"/>
    <w:rsid w:val="0AFC0DFF"/>
    <w:rsid w:val="1989386E"/>
    <w:rsid w:val="359A762E"/>
    <w:rsid w:val="3E996269"/>
    <w:rsid w:val="3ED45FBF"/>
    <w:rsid w:val="5077439B"/>
    <w:rsid w:val="6E9F3ADF"/>
    <w:rsid w:val="76B1380A"/>
    <w:rsid w:val="79200112"/>
    <w:rsid w:val="7D6D48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1155</Words>
  <Characters>1169</Characters>
  <Lines>0</Lines>
  <Paragraphs>0</Paragraphs>
  <TotalTime>6</TotalTime>
  <ScaleCrop>false</ScaleCrop>
  <LinksUpToDate>false</LinksUpToDate>
  <CharactersWithSpaces>1192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2017-07-27T10:00:00Z</dcterms:created>
  <dc:creator>lipantour</dc:creator>
  <cp:lastModifiedBy>321旅行</cp:lastModifiedBy>
  <dcterms:modified xsi:type="dcterms:W3CDTF">2025-01-24T09:18:49Z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6E88F43479A7472AB71467D373B1EDE7_12</vt:lpwstr>
  </property>
  <property fmtid="{D5CDD505-2E9C-101B-9397-08002B2CF9AE}" pid="4" name="KSOTemplateDocerSaveRecord">
    <vt:lpwstr>eyJoZGlkIjoiMjQ1YTBhMzEwZDdjNjkyODZhYWJjNTFiMDEyMjMwNzkiLCJ1c2VySWQiOiIyMDA3NDA1NTEifQ==</vt:lpwstr>
  </property>
</Properties>
</file>